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92" w:rsidRPr="0066679A" w:rsidRDefault="00EF0292" w:rsidP="00EF0292">
      <w:pPr>
        <w:tabs>
          <w:tab w:val="left" w:pos="198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02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6679A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EF0292" w:rsidRDefault="00EF0292" w:rsidP="00EF0292">
      <w:pPr>
        <w:tabs>
          <w:tab w:val="left" w:pos="660"/>
          <w:tab w:val="right" w:pos="9355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D0608">
            <wp:extent cx="1877695" cy="23228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</w:t>
      </w:r>
    </w:p>
    <w:p w:rsidR="00EF0292" w:rsidRPr="0066679A" w:rsidRDefault="00EF0292" w:rsidP="00EF0292">
      <w:pPr>
        <w:tabs>
          <w:tab w:val="left" w:pos="660"/>
          <w:tab w:val="right" w:pos="9355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</w:t>
      </w:r>
      <w:r w:rsidR="002C2EF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b/>
          <w:sz w:val="24"/>
          <w:szCs w:val="24"/>
          <w:lang w:val="ky-KG"/>
        </w:rPr>
        <w:t>Арсланбекова Насыйкат Эркинбаевна</w:t>
      </w:r>
    </w:p>
    <w:p w:rsidR="00EF0292" w:rsidRPr="0066679A" w:rsidRDefault="00EF0292" w:rsidP="00EF0292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Город  Жалал-Абад</w:t>
      </w:r>
    </w:p>
    <w:p w:rsidR="00EF0292" w:rsidRPr="0066679A" w:rsidRDefault="00EF0292" w:rsidP="00EF0292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улица Ж. Качикеева -7</w:t>
      </w:r>
    </w:p>
    <w:p w:rsidR="00EF0292" w:rsidRPr="0066679A" w:rsidRDefault="00EF0292" w:rsidP="00EF0292">
      <w:pPr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Конт.тел.: 0770 670 111</w:t>
      </w:r>
    </w:p>
    <w:p w:rsidR="00EF0292" w:rsidRPr="0066679A" w:rsidRDefault="00EF0292" w:rsidP="00EF0292">
      <w:pPr>
        <w:jc w:val="right"/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                                        Адрес эл.почты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narslanbekova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>@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667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F0292" w:rsidRPr="0066679A" w:rsidRDefault="00EF0292" w:rsidP="00EF0292">
      <w:pPr>
        <w:rPr>
          <w:rFonts w:ascii="Times New Roman" w:hAnsi="Times New Roman" w:cs="Times New Roman"/>
          <w:b/>
          <w:sz w:val="24"/>
          <w:szCs w:val="24"/>
        </w:rPr>
      </w:pPr>
      <w:r w:rsidRPr="0066679A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1993-1997 гг. Учитель английского языка и литературы ЖАГУ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1997-1999 гг. Преподаватель английского языка и литературы ЖАГУ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2011-2016 гг. Аспирантура ЖАГУ.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2022 г. Ка</w:t>
      </w:r>
      <w:r w:rsidR="002C2EF6">
        <w:rPr>
          <w:rFonts w:ascii="Times New Roman" w:hAnsi="Times New Roman" w:cs="Times New Roman"/>
          <w:sz w:val="24"/>
          <w:szCs w:val="24"/>
        </w:rPr>
        <w:t>ндидат филологических наук, доцент</w:t>
      </w:r>
      <w:r w:rsidRPr="0066679A">
        <w:rPr>
          <w:rFonts w:ascii="Times New Roman" w:hAnsi="Times New Roman" w:cs="Times New Roman"/>
          <w:sz w:val="24"/>
          <w:szCs w:val="24"/>
        </w:rPr>
        <w:t xml:space="preserve"> ЖАГУ </w:t>
      </w:r>
    </w:p>
    <w:p w:rsidR="00EF0292" w:rsidRPr="00EF0292" w:rsidRDefault="00EF0292" w:rsidP="00EF02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b/>
          <w:sz w:val="24"/>
          <w:szCs w:val="24"/>
        </w:rPr>
        <w:t>Дополнительное</w:t>
      </w:r>
      <w:r w:rsidRPr="00EF02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EF029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Regional seminar “Four skills to go”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2016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.”Teaching speech in the English classroom”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“Teachers helping teachers”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“Translating languages-Learning Cultures”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“Personal and professional development”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“Modern innovations in the world of English”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“Learning languages-Learning cultures”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“Drama and music in the classroom workshops”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2017 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“Forum regional summer camp”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“Crossroads theatre” training</w:t>
      </w:r>
    </w:p>
    <w:p w:rsidR="00EF0292" w:rsidRPr="00EF0292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66679A">
        <w:rPr>
          <w:rFonts w:ascii="Times New Roman" w:hAnsi="Times New Roman" w:cs="Times New Roman"/>
          <w:sz w:val="24"/>
          <w:szCs w:val="24"/>
        </w:rPr>
        <w:t>г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0292">
        <w:rPr>
          <w:rFonts w:ascii="Times New Roman" w:hAnsi="Times New Roman" w:cs="Times New Roman"/>
          <w:sz w:val="24"/>
          <w:szCs w:val="24"/>
        </w:rPr>
        <w:t>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Pr="00EF0292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EF0292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EF0292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Pr="00EF0292">
        <w:rPr>
          <w:rFonts w:ascii="Times New Roman" w:hAnsi="Times New Roman" w:cs="Times New Roman"/>
          <w:sz w:val="24"/>
          <w:szCs w:val="24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2018 г. “Проведение самооценки вуза и написание отчета по самооценке”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lastRenderedPageBreak/>
        <w:t>2018 г.  “Повышение педагогического навыка преподавателей”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2019 г. 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Академиялык мобилдүүлүк </w:t>
      </w:r>
      <w:r w:rsidRPr="0066679A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Тыныстанов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атындагы</w:t>
      </w:r>
      <w:r w:rsidRPr="0066679A">
        <w:rPr>
          <w:rFonts w:ascii="Times New Roman" w:hAnsi="Times New Roman" w:cs="Times New Roman"/>
          <w:sz w:val="24"/>
          <w:szCs w:val="24"/>
        </w:rPr>
        <w:t xml:space="preserve"> ЫМУ,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англис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тили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окутуунун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усулу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кафедра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2020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E-Learning technologies in teaching English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Building Resilient future through women’s empowerment, diversity, and inclusion in the post COVID recovery phase in Kyrgyzstan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Basic methodology and assessment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2022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Cambridge day with Greg Archer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Teaching educators in Kyrgyzstan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Completing the TOEFL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>202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г. “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120 hour TESOL/TEFL accredited course</w:t>
      </w:r>
      <w:r w:rsidRPr="0066679A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EF0292" w:rsidRPr="0066679A" w:rsidRDefault="00EF0292" w:rsidP="00EF0292">
      <w:pPr>
        <w:rPr>
          <w:rFonts w:ascii="Times New Roman" w:hAnsi="Times New Roman" w:cs="Times New Roman"/>
          <w:b/>
          <w:sz w:val="24"/>
          <w:szCs w:val="24"/>
        </w:rPr>
      </w:pPr>
      <w:r w:rsidRPr="0066679A">
        <w:rPr>
          <w:rFonts w:ascii="Times New Roman" w:hAnsi="Times New Roman" w:cs="Times New Roman"/>
          <w:b/>
          <w:sz w:val="24"/>
          <w:szCs w:val="24"/>
        </w:rPr>
        <w:t>Научные статьи: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1.Концепт радость в языковом сознании британского и русского народов: историко-этимологический аспект// Проблемы истории, филологии, культуры. - №2(2016)- С. 364-371.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2.Категория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эмотивности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в свете лингвистических исследований//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Научная дискуссия: инновации в современном мире. -№11(54). -М, Изд. «Интернаука»,2016. -С.58-64.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3.Социально-филосовские и психологические аспекты концепта Радость//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Научная дискуссия: вопросы филологии, искусствоведения и культурологи. -№10(49). -М: Изд. Интернаука,2016. -С. 63-67.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4.Структурно-семантическая характеристика концепта Радость в английском и русском языках// Мир науки, культуры, образования (международный научный журнал). -№4(59). -2016-С.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231-233.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5. Emotional concept Joy in Kyrgyz literature//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Poland. Polish science journal/ International science journal Issue nine Warsaw-2018 December/ WARSAW, POLAND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» 2018.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 6. Peculiarities of Kyrgyz national feminine headdress-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Elechek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//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Международный университет Кыргызстана. Учебно-научно-производственный комплекс. -№2(28). -2016С.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7. The meaning of color and clothes in Kyrgyz culture// </w:t>
      </w:r>
      <w:r w:rsidRPr="0066679A">
        <w:rPr>
          <w:rFonts w:ascii="Times New Roman" w:hAnsi="Times New Roman" w:cs="Times New Roman"/>
          <w:sz w:val="24"/>
          <w:szCs w:val="24"/>
        </w:rPr>
        <w:t>Международный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Университет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Кыргызстана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6679A">
        <w:rPr>
          <w:rFonts w:ascii="Times New Roman" w:hAnsi="Times New Roman" w:cs="Times New Roman"/>
          <w:sz w:val="24"/>
          <w:szCs w:val="24"/>
        </w:rPr>
        <w:t>научно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6679A">
        <w:rPr>
          <w:rFonts w:ascii="Times New Roman" w:hAnsi="Times New Roman" w:cs="Times New Roman"/>
          <w:sz w:val="24"/>
          <w:szCs w:val="24"/>
        </w:rPr>
        <w:t>производственный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>комплекс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 -№2 (28).-2016-</w:t>
      </w:r>
      <w:r w:rsidRPr="0066679A">
        <w:rPr>
          <w:rFonts w:ascii="Times New Roman" w:hAnsi="Times New Roman" w:cs="Times New Roman"/>
          <w:sz w:val="24"/>
          <w:szCs w:val="24"/>
        </w:rPr>
        <w:t>С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         8. How to liven up teaching English with games // </w:t>
      </w:r>
      <w:r w:rsidRPr="0066679A">
        <w:rPr>
          <w:rFonts w:ascii="Times New Roman" w:hAnsi="Times New Roman" w:cs="Times New Roman"/>
          <w:sz w:val="24"/>
          <w:szCs w:val="24"/>
        </w:rPr>
        <w:t>Наука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</w:rPr>
        <w:t>Образование. Техника-№2.-2016.-С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679A">
        <w:rPr>
          <w:rFonts w:ascii="Times New Roman" w:hAnsi="Times New Roman" w:cs="Times New Roman"/>
          <w:sz w:val="24"/>
          <w:szCs w:val="24"/>
        </w:rPr>
        <w:tab/>
        <w:t>9.Лексическая вербализация эмоционального концепта Радость/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кубаныч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в современной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художественной прозе на примере произведений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Чынгыза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Айтматова//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.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Polish science journal/ International science journal Issue 9 Warsaw-2018 December/ WARSAW, POLAND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Wydawnictwo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Naukowe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en-US"/>
        </w:rPr>
        <w:t>» 2018.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Pr="0066679A">
        <w:rPr>
          <w:rFonts w:ascii="Times New Roman" w:hAnsi="Times New Roman" w:cs="Times New Roman"/>
          <w:sz w:val="24"/>
          <w:szCs w:val="24"/>
        </w:rPr>
        <w:t xml:space="preserve">10. Лексическая вербализация эмоционального концепта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/радость на примере произведения Уильяма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Голдинга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Spire</w:t>
      </w:r>
      <w:r w:rsidRPr="0066679A">
        <w:rPr>
          <w:rFonts w:ascii="Times New Roman" w:hAnsi="Times New Roman" w:cs="Times New Roman"/>
          <w:sz w:val="24"/>
          <w:szCs w:val="24"/>
        </w:rPr>
        <w:t xml:space="preserve">”, с.95// 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Актуальные научные исследования в современном мире. Выпуск 12/44. Часть 3. Декабрь 2018.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11.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Лингвокультурологическая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характеристика эмоционального концепта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/РАДОСТЬ/КУБАНЫЧ на примере данных лексикографических </w:t>
      </w:r>
      <w:proofErr w:type="gramStart"/>
      <w:r w:rsidRPr="0066679A">
        <w:rPr>
          <w:rFonts w:ascii="Times New Roman" w:hAnsi="Times New Roman" w:cs="Times New Roman"/>
          <w:sz w:val="24"/>
          <w:szCs w:val="24"/>
        </w:rPr>
        <w:t>источников.</w:t>
      </w:r>
      <w:proofErr w:type="spellStart"/>
      <w:r w:rsidRPr="0066679A">
        <w:rPr>
          <w:rFonts w:ascii="Times New Roman" w:hAnsi="Times New Roman" w:cs="Times New Roman"/>
          <w:sz w:val="24"/>
          <w:szCs w:val="24"/>
          <w:lang w:val="en-US"/>
        </w:rPr>
        <w:t>Intenational</w:t>
      </w:r>
      <w:proofErr w:type="spellEnd"/>
      <w:proofErr w:type="gram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66679A">
        <w:rPr>
          <w:rFonts w:ascii="Times New Roman" w:hAnsi="Times New Roman" w:cs="Times New Roman"/>
          <w:sz w:val="24"/>
          <w:szCs w:val="24"/>
        </w:rPr>
        <w:t xml:space="preserve">,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ISSN</w:t>
      </w:r>
      <w:r w:rsidRPr="0066679A">
        <w:rPr>
          <w:rFonts w:ascii="Times New Roman" w:hAnsi="Times New Roman" w:cs="Times New Roman"/>
          <w:sz w:val="24"/>
          <w:szCs w:val="24"/>
        </w:rPr>
        <w:t xml:space="preserve"> 2227-6017/РФ, Самара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 12.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Лексикогфическая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структура лексемы </w:t>
      </w:r>
      <w:r w:rsidRPr="0066679A">
        <w:rPr>
          <w:rFonts w:ascii="Times New Roman" w:hAnsi="Times New Roman" w:cs="Times New Roman"/>
          <w:sz w:val="24"/>
          <w:szCs w:val="24"/>
          <w:lang w:val="en-US"/>
        </w:rPr>
        <w:t>JOY</w:t>
      </w:r>
      <w:r w:rsidRPr="0066679A">
        <w:rPr>
          <w:rFonts w:ascii="Times New Roman" w:hAnsi="Times New Roman" w:cs="Times New Roman"/>
          <w:sz w:val="24"/>
          <w:szCs w:val="24"/>
        </w:rPr>
        <w:t xml:space="preserve"> в английском языке. Международный научный журнал «Тенденции развития науки и образования» РФ, Москва.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             13. Концептуализация эмоций как способ формирования национальной картины мира. Роль личности педагога в формировании и развитии нравственных ценностей в обществе. Ош,2022. -С152-159.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            14.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Лингвокогнитология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лингвоэтнокультуроведение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как отрасли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антрополингвистики</w:t>
      </w:r>
      <w:proofErr w:type="spellEnd"/>
      <w:r w:rsidRPr="00666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6679A">
        <w:rPr>
          <w:rFonts w:ascii="Times New Roman" w:hAnsi="Times New Roman" w:cs="Times New Roman"/>
          <w:sz w:val="24"/>
          <w:szCs w:val="24"/>
        </w:rPr>
        <w:t xml:space="preserve">БАЭМУ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журналы БАЭМУ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№1 2023</w:t>
      </w:r>
    </w:p>
    <w:p w:rsidR="00EF0292" w:rsidRPr="00D441D7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15. Роль информационных технологий в учебном процессе преподавания </w:t>
      </w:r>
      <w:r w:rsidRPr="00D441D7">
        <w:rPr>
          <w:rFonts w:ascii="Times New Roman" w:hAnsi="Times New Roman" w:cs="Times New Roman"/>
          <w:sz w:val="24"/>
          <w:szCs w:val="24"/>
        </w:rPr>
        <w:t xml:space="preserve">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Кыргызстана.-Ош,2024ISBN 78-9967-426-99-53 4306020600-23</w:t>
      </w:r>
    </w:p>
    <w:p w:rsidR="00EF0292" w:rsidRPr="00D441D7" w:rsidRDefault="00EF0292" w:rsidP="00EF029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             16. Эффективные образовательные технологии и их применение в образовании</w:t>
      </w:r>
      <w:r w:rsidRPr="00D441D7">
        <w:rPr>
          <w:rFonts w:ascii="Times New Roman" w:hAnsi="Times New Roman" w:cs="Times New Roman"/>
          <w:sz w:val="24"/>
          <w:szCs w:val="24"/>
        </w:rPr>
        <w:t xml:space="preserve"> 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Кыргызстана.-Ош,2024ISBN 78-9967-426-99-53 4306020600-23</w:t>
      </w:r>
    </w:p>
    <w:p w:rsidR="00EF0292" w:rsidRPr="00D441D7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D441D7">
        <w:rPr>
          <w:rFonts w:ascii="Times New Roman" w:hAnsi="Times New Roman" w:cs="Times New Roman"/>
          <w:sz w:val="24"/>
          <w:szCs w:val="24"/>
          <w:lang w:val="ky-KG"/>
        </w:rPr>
        <w:t xml:space="preserve">             17. Трансформация и модернизация преподавания английского языка с помощью информационных технологий.</w:t>
      </w:r>
      <w:r w:rsidRPr="00D441D7">
        <w:rPr>
          <w:rFonts w:ascii="Times New Roman" w:hAnsi="Times New Roman" w:cs="Times New Roman"/>
          <w:sz w:val="24"/>
          <w:szCs w:val="24"/>
        </w:rPr>
        <w:t xml:space="preserve"> Приоритетные направления теоретического и прикладного языкознания в </w:t>
      </w:r>
      <w:proofErr w:type="spellStart"/>
      <w:r w:rsidRPr="00D441D7">
        <w:rPr>
          <w:rFonts w:ascii="Times New Roman" w:hAnsi="Times New Roman" w:cs="Times New Roman"/>
          <w:sz w:val="24"/>
          <w:szCs w:val="24"/>
        </w:rPr>
        <w:t>лингвоэтнокультурном</w:t>
      </w:r>
      <w:proofErr w:type="spellEnd"/>
      <w:r w:rsidRPr="00D441D7">
        <w:rPr>
          <w:rFonts w:ascii="Times New Roman" w:hAnsi="Times New Roman" w:cs="Times New Roman"/>
          <w:sz w:val="24"/>
          <w:szCs w:val="24"/>
        </w:rPr>
        <w:t xml:space="preserve"> пространстве Кыргызстана. -Ош,2024ISBN 78-9967-426-99-53 4306020600-23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b/>
          <w:sz w:val="24"/>
          <w:szCs w:val="24"/>
          <w:lang w:val="ky-KG"/>
        </w:rPr>
        <w:t>Наград</w:t>
      </w:r>
      <w:r w:rsidRPr="0066679A">
        <w:rPr>
          <w:rFonts w:ascii="Times New Roman" w:hAnsi="Times New Roman" w:cs="Times New Roman"/>
          <w:b/>
          <w:sz w:val="24"/>
          <w:szCs w:val="24"/>
        </w:rPr>
        <w:t>ы: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2002 г. Почетная грамота ЖАГУ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2003 г. Почетная </w:t>
      </w:r>
      <w:r w:rsidR="009E1CDF" w:rsidRPr="0066679A">
        <w:rPr>
          <w:rFonts w:ascii="Times New Roman" w:hAnsi="Times New Roman" w:cs="Times New Roman"/>
          <w:sz w:val="24"/>
          <w:szCs w:val="24"/>
        </w:rPr>
        <w:t>грамота</w:t>
      </w:r>
      <w:r w:rsidRPr="0066679A">
        <w:rPr>
          <w:rFonts w:ascii="Times New Roman" w:hAnsi="Times New Roman" w:cs="Times New Roman"/>
          <w:sz w:val="24"/>
          <w:szCs w:val="24"/>
        </w:rPr>
        <w:t xml:space="preserve"> ЖАГУ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 xml:space="preserve">2013 г. Почетная грамота мэрии </w:t>
      </w:r>
      <w:proofErr w:type="spellStart"/>
      <w:r w:rsidRPr="0066679A">
        <w:rPr>
          <w:rFonts w:ascii="Times New Roman" w:hAnsi="Times New Roman" w:cs="Times New Roman"/>
          <w:sz w:val="24"/>
          <w:szCs w:val="24"/>
        </w:rPr>
        <w:t>Жалал-Абада</w:t>
      </w:r>
      <w:proofErr w:type="spellEnd"/>
      <w:r w:rsidRPr="0066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292" w:rsidRPr="0066679A" w:rsidRDefault="00EF0292" w:rsidP="00EF0292">
      <w:pPr>
        <w:rPr>
          <w:rFonts w:ascii="Times New Roman" w:hAnsi="Times New Roman" w:cs="Times New Roman"/>
          <w:sz w:val="24"/>
          <w:szCs w:val="24"/>
        </w:rPr>
      </w:pPr>
      <w:r w:rsidRPr="0066679A">
        <w:rPr>
          <w:rFonts w:ascii="Times New Roman" w:hAnsi="Times New Roman" w:cs="Times New Roman"/>
          <w:sz w:val="24"/>
          <w:szCs w:val="24"/>
        </w:rPr>
        <w:t>2013 г. Почетная грамота Министерства образования и науки КР.</w:t>
      </w:r>
    </w:p>
    <w:p w:rsidR="00C46DB5" w:rsidRDefault="00C46DB5"/>
    <w:sectPr w:rsidR="00C46DB5" w:rsidSect="00E22E51">
      <w:pgSz w:w="11906" w:h="16838"/>
      <w:pgMar w:top="238" w:right="8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50"/>
    <w:rsid w:val="0029419D"/>
    <w:rsid w:val="002C2EF6"/>
    <w:rsid w:val="005F1A50"/>
    <w:rsid w:val="009E1CDF"/>
    <w:rsid w:val="00C46DB5"/>
    <w:rsid w:val="00E22E51"/>
    <w:rsid w:val="00E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79040-B266-4429-9505-F0D3A30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9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2025-10-24T08:41:00Z</dcterms:created>
  <dcterms:modified xsi:type="dcterms:W3CDTF">2025-10-24T08:41:00Z</dcterms:modified>
</cp:coreProperties>
</file>