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839" w:rsidRDefault="00AA5073">
      <w:pPr>
        <w:rPr>
          <w:rFonts w:ascii="Times New Roman" w:hAnsi="Times New Roman" w:cs="Times New Roman"/>
          <w:sz w:val="40"/>
          <w:szCs w:val="40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  <w:lang w:val="ky-KG"/>
        </w:rPr>
        <w:t xml:space="preserve">                     </w:t>
      </w:r>
      <w:r>
        <w:rPr>
          <w:rFonts w:ascii="Times New Roman" w:hAnsi="Times New Roman" w:cs="Times New Roman"/>
          <w:sz w:val="40"/>
          <w:szCs w:val="40"/>
          <w:lang w:val="en-US"/>
        </w:rPr>
        <w:t>ADISHBEK KYZY GULZHAN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1413"/>
        <w:gridCol w:w="2103"/>
        <w:gridCol w:w="467"/>
        <w:gridCol w:w="2470"/>
        <w:gridCol w:w="2473"/>
      </w:tblGrid>
      <w:tr w:rsidR="00330839">
        <w:trPr>
          <w:trHeight w:val="888"/>
        </w:trPr>
        <w:tc>
          <w:tcPr>
            <w:tcW w:w="3516" w:type="dxa"/>
            <w:gridSpan w:val="2"/>
            <w:vMerge w:val="restart"/>
          </w:tcPr>
          <w:p w:rsidR="00330839" w:rsidRDefault="00330839">
            <w:pPr>
              <w:spacing w:after="0" w:line="240" w:lineRule="auto"/>
            </w:pPr>
          </w:p>
          <w:p w:rsidR="00330839" w:rsidRDefault="00AA5073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95500" cy="27501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07074" cy="276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0" w:type="dxa"/>
            <w:gridSpan w:val="3"/>
          </w:tcPr>
          <w:p w:rsidR="00330839" w:rsidRDefault="00AA5073">
            <w:pPr>
              <w:spacing w:after="0" w:line="240" w:lineRule="auto"/>
              <w:rPr>
                <w:lang w:val="en-US"/>
              </w:rPr>
            </w:pPr>
            <w:r>
              <w:rPr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Adishbek kyzy Gulzhan born in 1994-y.</w:t>
            </w:r>
          </w:p>
        </w:tc>
      </w:tr>
      <w:tr w:rsidR="00330839">
        <w:trPr>
          <w:trHeight w:val="672"/>
        </w:trPr>
        <w:tc>
          <w:tcPr>
            <w:tcW w:w="3516" w:type="dxa"/>
            <w:gridSpan w:val="2"/>
            <w:vMerge/>
          </w:tcPr>
          <w:p w:rsidR="00330839" w:rsidRDefault="00330839">
            <w:pPr>
              <w:spacing w:after="0" w:line="240" w:lineRule="auto"/>
            </w:pPr>
          </w:p>
        </w:tc>
        <w:tc>
          <w:tcPr>
            <w:tcW w:w="5410" w:type="dxa"/>
            <w:gridSpan w:val="3"/>
          </w:tcPr>
          <w:p w:rsidR="00330839" w:rsidRDefault="00330839">
            <w:pPr>
              <w:spacing w:after="0" w:line="240" w:lineRule="auto"/>
            </w:pPr>
          </w:p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2.2022-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ZEAU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speciality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language teacher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</w:p>
          <w:p w:rsidR="00330839" w:rsidRDefault="00330839">
            <w:pPr>
              <w:spacing w:after="0" w:line="240" w:lineRule="auto"/>
            </w:pPr>
          </w:p>
          <w:p w:rsidR="00330839" w:rsidRDefault="00330839">
            <w:pPr>
              <w:spacing w:after="0" w:line="240" w:lineRule="auto"/>
            </w:pPr>
          </w:p>
        </w:tc>
      </w:tr>
      <w:tr w:rsidR="00330839">
        <w:trPr>
          <w:trHeight w:val="1116"/>
        </w:trPr>
        <w:tc>
          <w:tcPr>
            <w:tcW w:w="3516" w:type="dxa"/>
            <w:gridSpan w:val="2"/>
            <w:vMerge/>
          </w:tcPr>
          <w:p w:rsidR="00330839" w:rsidRDefault="00330839">
            <w:pPr>
              <w:spacing w:after="0" w:line="240" w:lineRule="auto"/>
            </w:pPr>
          </w:p>
        </w:tc>
        <w:tc>
          <w:tcPr>
            <w:tcW w:w="5410" w:type="dxa"/>
            <w:gridSpan w:val="3"/>
          </w:tcPr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b/>
                <w:lang w:val="ky-KG"/>
              </w:rPr>
              <w:t>3</w:t>
            </w:r>
            <w:r>
              <w:rPr>
                <w:rFonts w:ascii="SimSun" w:eastAsia="SimSun" w:hAnsi="SimSun" w:cs="SimSun"/>
                <w:sz w:val="24"/>
                <w:szCs w:val="24"/>
              </w:rPr>
              <w:t>"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Lecturer at the Department of Intercultural Communication and Linguistics"</w:t>
            </w:r>
          </w:p>
        </w:tc>
      </w:tr>
      <w:tr w:rsidR="00330839">
        <w:trPr>
          <w:trHeight w:val="1632"/>
        </w:trPr>
        <w:tc>
          <w:tcPr>
            <w:tcW w:w="3516" w:type="dxa"/>
            <w:gridSpan w:val="2"/>
            <w:vMerge/>
          </w:tcPr>
          <w:p w:rsidR="00330839" w:rsidRDefault="00330839">
            <w:pPr>
              <w:spacing w:after="0" w:line="240" w:lineRule="auto"/>
            </w:pPr>
          </w:p>
        </w:tc>
        <w:tc>
          <w:tcPr>
            <w:tcW w:w="5410" w:type="dxa"/>
            <w:gridSpan w:val="3"/>
          </w:tcPr>
          <w:p w:rsidR="00330839" w:rsidRDefault="00AA5073">
            <w:pPr>
              <w:spacing w:after="0" w:line="240" w:lineRule="auto"/>
              <w:rPr>
                <w:lang w:val="ky-KG"/>
              </w:rPr>
            </w:pPr>
            <w:r>
              <w:rPr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Teaching experience – 13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years, including 3 years at the B. Osmonov Jalal-Abad State University. Total work experience: 13 full years</w:t>
            </w:r>
            <w:r>
              <w:rPr>
                <w:rFonts w:ascii="SimSun" w:eastAsia="SimSun" w:hAnsi="SimSun" w:cs="SimSun"/>
                <w:sz w:val="24"/>
                <w:szCs w:val="24"/>
              </w:rPr>
              <w:t>.</w:t>
            </w:r>
          </w:p>
        </w:tc>
      </w:tr>
      <w:tr w:rsidR="00330839">
        <w:trPr>
          <w:trHeight w:val="540"/>
        </w:trPr>
        <w:tc>
          <w:tcPr>
            <w:tcW w:w="3516" w:type="dxa"/>
            <w:gridSpan w:val="2"/>
          </w:tcPr>
          <w:p w:rsidR="00330839" w:rsidRDefault="00330839">
            <w:pPr>
              <w:spacing w:after="0" w:line="240" w:lineRule="auto"/>
            </w:pPr>
          </w:p>
        </w:tc>
        <w:tc>
          <w:tcPr>
            <w:tcW w:w="5410" w:type="dxa"/>
            <w:gridSpan w:val="3"/>
          </w:tcPr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Style w:val="a4"/>
                <w:rFonts w:ascii="Times New Roman" w:eastAsia="SimSun" w:hAnsi="Times New Roman" w:cs="Times New Roman"/>
                <w:sz w:val="24"/>
                <w:szCs w:val="24"/>
              </w:rPr>
              <w:t>Personal Information</w:t>
            </w:r>
          </w:p>
        </w:tc>
      </w:tr>
      <w:tr w:rsidR="00330839">
        <w:tc>
          <w:tcPr>
            <w:tcW w:w="3516" w:type="dxa"/>
            <w:gridSpan w:val="2"/>
          </w:tcPr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LAST NAME</w:t>
            </w:r>
          </w:p>
        </w:tc>
        <w:tc>
          <w:tcPr>
            <w:tcW w:w="5410" w:type="dxa"/>
            <w:gridSpan w:val="3"/>
          </w:tcPr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Adishbek kyzy </w:t>
            </w:r>
          </w:p>
        </w:tc>
      </w:tr>
      <w:tr w:rsidR="00330839">
        <w:tc>
          <w:tcPr>
            <w:tcW w:w="3516" w:type="dxa"/>
            <w:gridSpan w:val="2"/>
          </w:tcPr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 NAME</w:t>
            </w:r>
          </w:p>
        </w:tc>
        <w:tc>
          <w:tcPr>
            <w:tcW w:w="5410" w:type="dxa"/>
            <w:gridSpan w:val="3"/>
          </w:tcPr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Gulzhan </w:t>
            </w:r>
          </w:p>
        </w:tc>
      </w:tr>
      <w:tr w:rsidR="00330839">
        <w:tc>
          <w:tcPr>
            <w:tcW w:w="3516" w:type="dxa"/>
            <w:gridSpan w:val="2"/>
          </w:tcPr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PATRONYMIC</w:t>
            </w:r>
          </w:p>
        </w:tc>
        <w:tc>
          <w:tcPr>
            <w:tcW w:w="5410" w:type="dxa"/>
            <w:gridSpan w:val="3"/>
          </w:tcPr>
          <w:p w:rsidR="00330839" w:rsidRDefault="00330839">
            <w:pPr>
              <w:spacing w:after="0" w:line="240" w:lineRule="auto"/>
            </w:pPr>
          </w:p>
        </w:tc>
      </w:tr>
      <w:tr w:rsidR="00330839">
        <w:tc>
          <w:tcPr>
            <w:tcW w:w="3516" w:type="dxa"/>
            <w:gridSpan w:val="2"/>
          </w:tcPr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CONTACT</w:t>
            </w:r>
          </w:p>
        </w:tc>
        <w:tc>
          <w:tcPr>
            <w:tcW w:w="5410" w:type="dxa"/>
            <w:gridSpan w:val="3"/>
          </w:tcPr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 number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 0773 54 28 14</w:t>
            </w:r>
          </w:p>
        </w:tc>
      </w:tr>
      <w:tr w:rsidR="00330839">
        <w:tc>
          <w:tcPr>
            <w:tcW w:w="3516" w:type="dxa"/>
            <w:gridSpan w:val="2"/>
          </w:tcPr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INFORMATION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:</w:t>
            </w:r>
          </w:p>
        </w:tc>
        <w:tc>
          <w:tcPr>
            <w:tcW w:w="5410" w:type="dxa"/>
            <w:gridSpan w:val="3"/>
          </w:tcPr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mail 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guldzan602@gmail.com</w:t>
            </w:r>
          </w:p>
        </w:tc>
      </w:tr>
      <w:tr w:rsidR="00330839">
        <w:tc>
          <w:tcPr>
            <w:tcW w:w="3516" w:type="dxa"/>
            <w:gridSpan w:val="2"/>
          </w:tcPr>
          <w:p w:rsidR="00330839" w:rsidRDefault="0033083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10" w:type="dxa"/>
            <w:gridSpan w:val="3"/>
          </w:tcPr>
          <w:p w:rsidR="00330839" w:rsidRDefault="00330839">
            <w:pPr>
              <w:spacing w:after="0" w:line="240" w:lineRule="auto"/>
              <w:rPr>
                <w:lang w:val="en-US"/>
              </w:rPr>
            </w:pPr>
          </w:p>
        </w:tc>
      </w:tr>
      <w:tr w:rsidR="00330839">
        <w:tc>
          <w:tcPr>
            <w:tcW w:w="3516" w:type="dxa"/>
            <w:gridSpan w:val="2"/>
          </w:tcPr>
          <w:p w:rsidR="00330839" w:rsidRDefault="0033083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10" w:type="dxa"/>
            <w:gridSpan w:val="3"/>
          </w:tcPr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Education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y-KG"/>
              </w:rPr>
              <w:t>:</w:t>
            </w:r>
          </w:p>
          <w:p w:rsidR="00330839" w:rsidRDefault="00330839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330839">
        <w:trPr>
          <w:trHeight w:val="427"/>
        </w:trPr>
        <w:tc>
          <w:tcPr>
            <w:tcW w:w="1413" w:type="dxa"/>
            <w:vAlign w:val="center"/>
          </w:tcPr>
          <w:p w:rsidR="00330839" w:rsidRDefault="00AA50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a4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Start / End Date</w:t>
            </w:r>
          </w:p>
        </w:tc>
        <w:tc>
          <w:tcPr>
            <w:tcW w:w="2693" w:type="dxa"/>
            <w:gridSpan w:val="2"/>
            <w:vAlign w:val="center"/>
          </w:tcPr>
          <w:p w:rsidR="00330839" w:rsidRDefault="00AA5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Style w:val="a4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University</w:t>
            </w:r>
          </w:p>
        </w:tc>
        <w:tc>
          <w:tcPr>
            <w:tcW w:w="2126" w:type="dxa"/>
            <w:vAlign w:val="center"/>
          </w:tcPr>
          <w:p w:rsidR="00330839" w:rsidRDefault="00AA5073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Style w:val="a4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Faculty</w:t>
            </w:r>
          </w:p>
        </w:tc>
        <w:tc>
          <w:tcPr>
            <w:tcW w:w="2694" w:type="dxa"/>
            <w:vAlign w:val="center"/>
          </w:tcPr>
          <w:p w:rsidR="00330839" w:rsidRDefault="00AA5073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Style w:val="a4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Specialization</w:t>
            </w:r>
          </w:p>
        </w:tc>
      </w:tr>
      <w:tr w:rsidR="00330839">
        <w:tc>
          <w:tcPr>
            <w:tcW w:w="1413" w:type="dxa"/>
          </w:tcPr>
          <w:p w:rsidR="00330839" w:rsidRDefault="00330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2009-2013</w:t>
            </w:r>
          </w:p>
          <w:p w:rsidR="00330839" w:rsidRDefault="00330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0839" w:rsidRDefault="00330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Jalal-Abad State University, Jalal-Abad College (ZHAGU, ZHAK)</w:t>
            </w:r>
          </w:p>
        </w:tc>
        <w:tc>
          <w:tcPr>
            <w:tcW w:w="2126" w:type="dxa"/>
          </w:tcPr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English language </w:t>
            </w:r>
          </w:p>
        </w:tc>
        <w:tc>
          <w:tcPr>
            <w:tcW w:w="2694" w:type="dxa"/>
          </w:tcPr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language teacher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</w:p>
          <w:p w:rsidR="00330839" w:rsidRDefault="00330839">
            <w:pPr>
              <w:spacing w:after="0" w:line="240" w:lineRule="auto"/>
            </w:pPr>
          </w:p>
          <w:p w:rsidR="00330839" w:rsidRDefault="0033083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30839">
        <w:tc>
          <w:tcPr>
            <w:tcW w:w="1413" w:type="dxa"/>
          </w:tcPr>
          <w:p w:rsidR="00330839" w:rsidRDefault="00330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2013 - 2017</w:t>
            </w:r>
          </w:p>
          <w:p w:rsidR="00330839" w:rsidRDefault="00330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0839" w:rsidRDefault="00330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Jalal-Abad State University</w:t>
            </w:r>
          </w:p>
        </w:tc>
        <w:tc>
          <w:tcPr>
            <w:tcW w:w="2126" w:type="dxa"/>
          </w:tcPr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Style w:val="a4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</w:rPr>
              <w:t>Faculty of Philology</w:t>
            </w:r>
          </w:p>
        </w:tc>
        <w:tc>
          <w:tcPr>
            <w:tcW w:w="2694" w:type="dxa"/>
          </w:tcPr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>
              <w:rPr>
                <w:rStyle w:val="a4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</w:rPr>
              <w:t>Lecturer in Russian Language and Literature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</w:p>
        </w:tc>
      </w:tr>
      <w:tr w:rsidR="00330839">
        <w:tc>
          <w:tcPr>
            <w:tcW w:w="1413" w:type="dxa"/>
          </w:tcPr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2020- 2022</w:t>
            </w:r>
          </w:p>
          <w:p w:rsidR="00330839" w:rsidRDefault="00330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30839" w:rsidRDefault="00330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30839" w:rsidRDefault="00330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gridSpan w:val="2"/>
          </w:tcPr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ZEAU</w:t>
            </w:r>
          </w:p>
        </w:tc>
        <w:tc>
          <w:tcPr>
            <w:tcW w:w="2126" w:type="dxa"/>
          </w:tcPr>
          <w:p w:rsidR="00330839" w:rsidRDefault="00AA5073">
            <w:pPr>
              <w:spacing w:after="0" w:line="240" w:lineRule="auto"/>
              <w:rPr>
                <w:lang w:val="en-US"/>
              </w:rPr>
            </w:pPr>
            <w:r>
              <w:rPr>
                <w:rStyle w:val="a4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</w:rPr>
              <w:t>Faculty of Philology</w:t>
            </w:r>
          </w:p>
        </w:tc>
        <w:tc>
          <w:tcPr>
            <w:tcW w:w="2694" w:type="dxa"/>
          </w:tcPr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>
              <w:rPr>
                <w:rStyle w:val="a4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</w:rPr>
              <w:t>Lecturer in</w:t>
            </w:r>
            <w:r>
              <w:rPr>
                <w:rStyle w:val="a4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English</w:t>
            </w:r>
            <w:r>
              <w:rPr>
                <w:rStyle w:val="a4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</w:rPr>
              <w:t xml:space="preserve"> Language and Literature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</w:p>
        </w:tc>
      </w:tr>
      <w:tr w:rsidR="00330839">
        <w:tc>
          <w:tcPr>
            <w:tcW w:w="1413" w:type="dxa"/>
          </w:tcPr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2024 </w:t>
            </w:r>
          </w:p>
          <w:p w:rsidR="00330839" w:rsidRDefault="00330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30839" w:rsidRDefault="00330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30839" w:rsidRDefault="00330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gridSpan w:val="2"/>
          </w:tcPr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Jalal-Abad State University</w:t>
            </w:r>
          </w:p>
        </w:tc>
        <w:tc>
          <w:tcPr>
            <w:tcW w:w="2126" w:type="dxa"/>
          </w:tcPr>
          <w:p w:rsidR="00330839" w:rsidRDefault="00AA5073">
            <w:pPr>
              <w:spacing w:after="0" w:line="240" w:lineRule="auto"/>
              <w:rPr>
                <w:lang w:val="en-US"/>
              </w:rPr>
            </w:pPr>
            <w:r>
              <w:rPr>
                <w:rStyle w:val="a4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</w:rPr>
              <w:t>Faculty of Philology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Postgraduate studies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694" w:type="dxa"/>
          </w:tcPr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3.00.01 General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Pedagogy. Second-year student (female).</w:t>
            </w:r>
          </w:p>
        </w:tc>
      </w:tr>
    </w:tbl>
    <w:p w:rsidR="00330839" w:rsidRDefault="00330839">
      <w:pPr>
        <w:rPr>
          <w:lang w:val="ky-KG"/>
        </w:rPr>
      </w:pPr>
    </w:p>
    <w:tbl>
      <w:tblPr>
        <w:tblStyle w:val="a6"/>
        <w:tblW w:w="0" w:type="auto"/>
        <w:tblInd w:w="54" w:type="dxa"/>
        <w:tblLook w:val="04A0" w:firstRow="1" w:lastRow="0" w:firstColumn="1" w:lastColumn="0" w:noHBand="0" w:noVBand="1"/>
      </w:tblPr>
      <w:tblGrid>
        <w:gridCol w:w="9291"/>
      </w:tblGrid>
      <w:tr w:rsidR="00330839">
        <w:tc>
          <w:tcPr>
            <w:tcW w:w="9291" w:type="dxa"/>
          </w:tcPr>
          <w:p w:rsidR="00330839" w:rsidRDefault="00330839">
            <w:pPr>
              <w:spacing w:after="0" w:line="240" w:lineRule="auto"/>
              <w:rPr>
                <w:lang w:val="ky-KG"/>
              </w:rPr>
            </w:pPr>
          </w:p>
          <w:p w:rsidR="00330839" w:rsidRDefault="00AA5073">
            <w:pPr>
              <w:pStyle w:val="3"/>
              <w:outlineLvl w:val="2"/>
              <w:rPr>
                <w:rFonts w:hint="defaul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                        </w:t>
            </w:r>
            <w:r>
              <w:rPr>
                <w:rFonts w:ascii="Times New Roman" w:hAnsi="Times New Roman" w:cs="Times New Roman" w:hint="default"/>
                <w:sz w:val="28"/>
                <w:szCs w:val="28"/>
                <w:lang w:val="ky-KG"/>
              </w:rPr>
              <w:t xml:space="preserve">  </w:t>
            </w:r>
            <w:r>
              <w:rPr>
                <w:rStyle w:val="a4"/>
                <w:rFonts w:ascii="Times New Roman" w:hAnsi="Times New Roman" w:cs="Times New Roman" w:hint="default"/>
                <w:b/>
                <w:bCs/>
              </w:rPr>
              <w:t>Publications</w:t>
            </w:r>
          </w:p>
          <w:p w:rsidR="00330839" w:rsidRDefault="00AA5073">
            <w:pPr>
              <w:pStyle w:val="a5"/>
              <w:ind w:firstLineChars="1250" w:firstLine="3012"/>
              <w:jc w:val="both"/>
            </w:pPr>
            <w:r>
              <w:rPr>
                <w:rStyle w:val="a4"/>
              </w:rPr>
              <w:t>Scientific Articles:</w:t>
            </w:r>
          </w:p>
          <w:p w:rsidR="00330839" w:rsidRDefault="0033083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</w:p>
          <w:p w:rsidR="00330839" w:rsidRDefault="00330839">
            <w:pPr>
              <w:spacing w:after="0" w:line="240" w:lineRule="auto"/>
              <w:rPr>
                <w:lang w:val="ky-KG"/>
              </w:rPr>
            </w:pPr>
          </w:p>
          <w:p w:rsidR="00330839" w:rsidRDefault="00330839">
            <w:pPr>
              <w:spacing w:after="0" w:line="240" w:lineRule="auto"/>
              <w:rPr>
                <w:lang w:val="ky-KG"/>
              </w:rPr>
            </w:pPr>
          </w:p>
          <w:p w:rsidR="00330839" w:rsidRDefault="00330839">
            <w:pPr>
              <w:spacing w:after="0" w:line="240" w:lineRule="auto"/>
              <w:rPr>
                <w:lang w:val="ky-KG"/>
              </w:rPr>
            </w:pPr>
          </w:p>
          <w:p w:rsidR="00330839" w:rsidRDefault="00AA5073">
            <w:pPr>
              <w:pStyle w:val="a5"/>
            </w:pPr>
            <w:r>
              <w:rPr>
                <w:rFonts w:ascii="SimSun" w:hAnsi="SimSun" w:cs="SimSun"/>
                <w:lang w:val="ky-KG"/>
              </w:rPr>
              <w:t>1.</w:t>
            </w:r>
            <w:r>
              <w:rPr>
                <w:rFonts w:ascii="SimSun" w:hAnsi="SimSun" w:cs="SimSun" w:hint="eastAsia"/>
              </w:rPr>
              <w:t xml:space="preserve"> </w:t>
            </w:r>
            <w:r>
              <w:rPr>
                <w:rStyle w:val="a4"/>
              </w:rPr>
              <w:t>Izvestiya of Kyrgyzstan Universities, NNT – No. 4, 2025</w:t>
            </w:r>
            <w:r>
              <w:br/>
              <w:t>“Interactive Methods of Teaching English to Groups of Primary School Tea</w:t>
            </w:r>
            <w:r>
              <w:t>chers of Humanities and Specialized Profiles in Colleges.”</w:t>
            </w:r>
          </w:p>
          <w:p w:rsidR="00330839" w:rsidRDefault="00AA5073">
            <w:pPr>
              <w:pStyle w:val="a5"/>
            </w:pPr>
            <w:r>
              <w:rPr>
                <w:rStyle w:val="a4"/>
                <w:lang w:val="ky-KG"/>
              </w:rPr>
              <w:t>2.</w:t>
            </w:r>
            <w:r>
              <w:rPr>
                <w:rStyle w:val="a4"/>
              </w:rPr>
              <w:t>Bulletin of Jalal-Abad State University (ZHAGU), 2025, Issue 2</w:t>
            </w:r>
            <w:r>
              <w:br/>
              <w:t>“Methodology of Teaching Multilingualism to Educators.”</w:t>
            </w:r>
          </w:p>
          <w:p w:rsidR="00330839" w:rsidRDefault="00AA5073">
            <w:pPr>
              <w:pStyle w:val="a5"/>
            </w:pPr>
            <w:r>
              <w:rPr>
                <w:rStyle w:val="a4"/>
                <w:lang w:val="ky-KG"/>
              </w:rPr>
              <w:t>3.</w:t>
            </w:r>
            <w:r>
              <w:rPr>
                <w:rStyle w:val="a4"/>
              </w:rPr>
              <w:t>Bulletin of Osh State University (OSHU), 2025, Issue 2</w:t>
            </w:r>
            <w:r>
              <w:br/>
              <w:t xml:space="preserve">“The Impact of </w:t>
            </w:r>
            <w:r>
              <w:t>Artificial Intelligence on Multilingual Education in Kyrgyzstan.”</w:t>
            </w:r>
          </w:p>
          <w:p w:rsidR="00330839" w:rsidRDefault="00330839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val="ky-KG"/>
              </w:rPr>
            </w:pPr>
          </w:p>
          <w:p w:rsidR="00330839" w:rsidRDefault="00AA5073">
            <w:pPr>
              <w:pStyle w:val="3"/>
              <w:outlineLvl w:val="2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y-KG"/>
              </w:rPr>
              <w:t xml:space="preserve">       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ky-KG"/>
              </w:rPr>
              <w:t xml:space="preserve">  </w:t>
            </w:r>
            <w:r>
              <w:rPr>
                <w:rStyle w:val="a4"/>
                <w:rFonts w:ascii="Times New Roman" w:hAnsi="Times New Roman" w:cs="Times New Roman" w:hint="default"/>
                <w:b/>
                <w:bCs/>
                <w:sz w:val="24"/>
                <w:szCs w:val="24"/>
              </w:rPr>
              <w:t>Teaching and Methodological Works</w:t>
            </w:r>
          </w:p>
          <w:p w:rsidR="00330839" w:rsidRDefault="00AA5073">
            <w:pPr>
              <w:pStyle w:val="a5"/>
              <w:ind w:left="720" w:firstLineChars="50" w:firstLine="120"/>
            </w:pPr>
            <w:r>
              <w:rPr>
                <w:lang w:val="ky-KG"/>
              </w:rPr>
              <w:t>1.</w:t>
            </w:r>
            <w:r>
              <w:t>Teaching and Methodological Complex for the Course “Practicum in Intercultural Communication,” 2025</w:t>
            </w:r>
          </w:p>
          <w:p w:rsidR="00330839" w:rsidRDefault="00AA5073">
            <w:pPr>
              <w:pStyle w:val="a5"/>
              <w:ind w:left="720" w:firstLineChars="50" w:firstLine="120"/>
            </w:pPr>
            <w:r>
              <w:rPr>
                <w:lang w:val="ky-KG"/>
              </w:rPr>
              <w:t>2.</w:t>
            </w:r>
            <w:r>
              <w:t xml:space="preserve">Teaching and Methodological Complex for the Course “Practicum in Intercultural Communication,” 2025 — </w:t>
            </w:r>
            <w:r>
              <w:rPr>
                <w:rStyle w:val="a3"/>
              </w:rPr>
              <w:t>English Language</w:t>
            </w:r>
          </w:p>
          <w:p w:rsidR="00330839" w:rsidRDefault="00AA5073">
            <w:pPr>
              <w:pStyle w:val="a5"/>
              <w:ind w:left="720" w:firstLineChars="100" w:firstLine="240"/>
            </w:pPr>
            <w:r>
              <w:rPr>
                <w:lang w:val="ky-KG"/>
              </w:rPr>
              <w:t>3.</w:t>
            </w:r>
            <w:r>
              <w:t xml:space="preserve">Teaching and Methodological Complex for the Course “Practicum in Intercultural Communication,” 2025 — </w:t>
            </w:r>
            <w:r>
              <w:rPr>
                <w:rStyle w:val="a3"/>
              </w:rPr>
              <w:t>Professional Translator Training</w:t>
            </w:r>
          </w:p>
          <w:p w:rsidR="00330839" w:rsidRDefault="00AA5073">
            <w:pPr>
              <w:pStyle w:val="a5"/>
              <w:ind w:left="720" w:firstLineChars="50" w:firstLine="120"/>
            </w:pPr>
            <w:r>
              <w:rPr>
                <w:lang w:val="ky-KG"/>
              </w:rPr>
              <w:t>4.</w:t>
            </w:r>
            <w:r>
              <w:t xml:space="preserve">Teaching and Methodological Complex for the Course “Practicum in Intercultural Communication,” 2025 — </w:t>
            </w:r>
            <w:r>
              <w:rPr>
                <w:rStyle w:val="a3"/>
              </w:rPr>
              <w:t>Simultaneous Interpretation</w:t>
            </w:r>
          </w:p>
          <w:p w:rsidR="00330839" w:rsidRDefault="00AA5073">
            <w:pPr>
              <w:pStyle w:val="a5"/>
              <w:ind w:left="720" w:firstLineChars="50" w:firstLine="120"/>
            </w:pPr>
            <w:r>
              <w:rPr>
                <w:lang w:val="ky-KG"/>
              </w:rPr>
              <w:t>5.</w:t>
            </w:r>
            <w:r>
              <w:t xml:space="preserve">Teaching and Methodological Complex for the Course “Practicum in Intercultural Communication,” 2025 — </w:t>
            </w:r>
            <w:r>
              <w:rPr>
                <w:rStyle w:val="a3"/>
              </w:rPr>
              <w:t xml:space="preserve">Practical Course of </w:t>
            </w:r>
            <w:r>
              <w:rPr>
                <w:rStyle w:val="a3"/>
              </w:rPr>
              <w:t>the First Foreign Language</w:t>
            </w:r>
          </w:p>
          <w:p w:rsidR="00330839" w:rsidRDefault="00330839">
            <w:pPr>
              <w:spacing w:beforeAutospacing="1" w:after="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839" w:rsidRDefault="00330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30839" w:rsidRDefault="00330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30839" w:rsidRDefault="00330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30839" w:rsidRDefault="00330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30839" w:rsidRDefault="00330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30839" w:rsidRDefault="00330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30839" w:rsidRDefault="00330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30839" w:rsidRDefault="00AA5073">
            <w:pPr>
              <w:pStyle w:val="3"/>
              <w:outlineLvl w:val="2"/>
              <w:rPr>
                <w:rFonts w:ascii="Times New Roman" w:hAnsi="Times New Roman" w:cs="Times New Roman" w:hint="default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 w:hint="default"/>
                <w:b/>
                <w:bCs/>
                <w:sz w:val="28"/>
                <w:szCs w:val="28"/>
              </w:rPr>
              <w:lastRenderedPageBreak/>
              <w:t>Key Qualifications / Experience in Accreditation and Quality Assurance</w:t>
            </w:r>
          </w:p>
          <w:p w:rsidR="00330839" w:rsidRDefault="00AA5073">
            <w:pPr>
              <w:pStyle w:val="a5"/>
              <w:ind w:firstLineChars="550" w:firstLine="1540"/>
              <w:rPr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(Trainings, Seminars, Conferences, etc.)</w:t>
            </w:r>
          </w:p>
          <w:p w:rsidR="00330839" w:rsidRDefault="00AA507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CERTIFICATE OF TRAINING  COMPLETED 12 HOURS TEACHING TRENING ENGLISH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2024</w:t>
            </w:r>
          </w:p>
          <w:p w:rsidR="00330839" w:rsidRDefault="00330839">
            <w:pPr>
              <w:spacing w:after="0" w:line="240" w:lineRule="auto"/>
              <w:rPr>
                <w:lang w:val="en-US"/>
              </w:rPr>
            </w:pPr>
          </w:p>
          <w:p w:rsidR="00330839" w:rsidRDefault="00AA50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CERTIFICATE OF TRAINING  COMPLETED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TEACHING TRENING ENGLISH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ЖАМУ Кесиптик өнугүү институту.</w:t>
            </w:r>
          </w:p>
          <w:p w:rsidR="00330839" w:rsidRDefault="00330839">
            <w:pPr>
              <w:spacing w:after="0" w:line="240" w:lineRule="auto"/>
              <w:rPr>
                <w:bCs/>
                <w:lang w:val="ky-KG"/>
              </w:rPr>
            </w:pPr>
          </w:p>
          <w:p w:rsidR="00330839" w:rsidRDefault="00AA5073">
            <w:pPr>
              <w:spacing w:after="0" w:line="240" w:lineRule="auto"/>
              <w:rPr>
                <w:lang w:val="ky-KG"/>
              </w:rPr>
            </w:pPr>
            <w:r>
              <w:rPr>
                <w:lang w:val="ky-KG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..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CERTIFICATE OF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PARTICIPATION.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>ОШГУ.</w:t>
            </w:r>
          </w:p>
          <w:p w:rsidR="00330839" w:rsidRDefault="00330839">
            <w:pPr>
              <w:spacing w:after="0" w:line="240" w:lineRule="auto"/>
              <w:rPr>
                <w:lang w:val="ky-KG"/>
              </w:rPr>
            </w:pPr>
          </w:p>
          <w:p w:rsidR="00330839" w:rsidRDefault="00330839">
            <w:pPr>
              <w:spacing w:after="0" w:line="240" w:lineRule="auto"/>
              <w:rPr>
                <w:lang w:val="ky-KG"/>
              </w:rPr>
            </w:pPr>
          </w:p>
          <w:p w:rsidR="00330839" w:rsidRDefault="00330839">
            <w:pPr>
              <w:spacing w:after="0" w:line="240" w:lineRule="auto"/>
              <w:rPr>
                <w:lang w:val="ky-KG"/>
              </w:rPr>
            </w:pPr>
          </w:p>
          <w:p w:rsidR="00330839" w:rsidRDefault="00330839">
            <w:pPr>
              <w:spacing w:after="0" w:line="240" w:lineRule="auto"/>
              <w:rPr>
                <w:lang w:val="ky-KG"/>
              </w:rPr>
            </w:pPr>
          </w:p>
          <w:p w:rsidR="00330839" w:rsidRDefault="00330839">
            <w:pPr>
              <w:spacing w:after="0" w:line="240" w:lineRule="auto"/>
              <w:rPr>
                <w:lang w:val="ky-KG"/>
              </w:rPr>
            </w:pPr>
          </w:p>
          <w:p w:rsidR="00330839" w:rsidRDefault="00330839">
            <w:pPr>
              <w:spacing w:after="0" w:line="240" w:lineRule="auto"/>
              <w:rPr>
                <w:lang w:val="ky-KG"/>
              </w:rPr>
            </w:pPr>
          </w:p>
          <w:p w:rsidR="00330839" w:rsidRDefault="00330839">
            <w:pPr>
              <w:spacing w:after="0" w:line="240" w:lineRule="auto"/>
              <w:rPr>
                <w:lang w:val="ky-KG"/>
              </w:rPr>
            </w:pPr>
          </w:p>
          <w:p w:rsidR="00330839" w:rsidRDefault="00330839">
            <w:pPr>
              <w:spacing w:after="0" w:line="240" w:lineRule="auto"/>
              <w:rPr>
                <w:lang w:val="ky-KG"/>
              </w:rPr>
            </w:pPr>
          </w:p>
          <w:p w:rsidR="00330839" w:rsidRDefault="00330839">
            <w:pPr>
              <w:spacing w:after="0" w:line="240" w:lineRule="auto"/>
              <w:rPr>
                <w:lang w:val="ky-KG"/>
              </w:rPr>
            </w:pPr>
          </w:p>
          <w:p w:rsidR="00330839" w:rsidRDefault="00330839">
            <w:pPr>
              <w:spacing w:after="0" w:line="240" w:lineRule="auto"/>
              <w:rPr>
                <w:lang w:val="ky-KG"/>
              </w:rPr>
            </w:pPr>
          </w:p>
        </w:tc>
      </w:tr>
    </w:tbl>
    <w:p w:rsidR="00330839" w:rsidRDefault="00330839">
      <w:pPr>
        <w:rPr>
          <w:lang w:val="ky-KG"/>
        </w:rPr>
      </w:pPr>
    </w:p>
    <w:sectPr w:rsidR="00330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073" w:rsidRDefault="00AA5073">
      <w:pPr>
        <w:spacing w:line="240" w:lineRule="auto"/>
      </w:pPr>
      <w:r>
        <w:separator/>
      </w:r>
    </w:p>
  </w:endnote>
  <w:endnote w:type="continuationSeparator" w:id="0">
    <w:p w:rsidR="00AA5073" w:rsidRDefault="00AA5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073" w:rsidRDefault="00AA5073">
      <w:pPr>
        <w:spacing w:after="0"/>
      </w:pPr>
      <w:r>
        <w:separator/>
      </w:r>
    </w:p>
  </w:footnote>
  <w:footnote w:type="continuationSeparator" w:id="0">
    <w:p w:rsidR="00AA5073" w:rsidRDefault="00AA50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DDBB16"/>
    <w:multiLevelType w:val="singleLevel"/>
    <w:tmpl w:val="A8DDBB1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26"/>
    <w:rsid w:val="0008528F"/>
    <w:rsid w:val="002375E8"/>
    <w:rsid w:val="002C031B"/>
    <w:rsid w:val="002E4BD2"/>
    <w:rsid w:val="00330839"/>
    <w:rsid w:val="00364CCB"/>
    <w:rsid w:val="004E4EF8"/>
    <w:rsid w:val="005E6964"/>
    <w:rsid w:val="00820A95"/>
    <w:rsid w:val="009A7102"/>
    <w:rsid w:val="00A46C8C"/>
    <w:rsid w:val="00A65CFF"/>
    <w:rsid w:val="00AA5073"/>
    <w:rsid w:val="00AB567F"/>
    <w:rsid w:val="00B92C0B"/>
    <w:rsid w:val="00B94DD4"/>
    <w:rsid w:val="00D96A26"/>
    <w:rsid w:val="00DA19DA"/>
    <w:rsid w:val="0D9E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2A194-CA6D-43EE-A060-FA418E64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2025-10-24T08:04:00Z</dcterms:created>
  <dcterms:modified xsi:type="dcterms:W3CDTF">2025-10-24T08:04:00Z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03EF8F82AEDD45F5821582CC665036A2_12</vt:lpwstr>
  </property>
</Properties>
</file>